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F0B97B" w14:textId="6D5A46E2" w:rsidR="008C2651" w:rsidRDefault="00DD5B25" w:rsidP="006A34FA">
      <w:pPr>
        <w:spacing w:line="480" w:lineRule="auto"/>
        <w:jc w:val="center"/>
        <w:rPr>
          <w:b/>
        </w:rPr>
      </w:pPr>
      <w:r>
        <w:rPr>
          <w:b/>
        </w:rPr>
        <w:t>Terms and Conditions</w:t>
      </w:r>
      <w:bookmarkStart w:id="0" w:name="_GoBack"/>
      <w:bookmarkEnd w:id="0"/>
    </w:p>
    <w:p w14:paraId="43085C68" w14:textId="58031B8B" w:rsidR="008C2651" w:rsidRPr="00DD5B25" w:rsidRDefault="00DD5B25" w:rsidP="00DD5B25">
      <w:pPr>
        <w:spacing w:line="360" w:lineRule="auto"/>
      </w:pPr>
      <w:r w:rsidRPr="00DD5B25">
        <w:t xml:space="preserve">The use of laptops, </w:t>
      </w:r>
      <w:proofErr w:type="spellStart"/>
      <w:r w:rsidRPr="00DD5B25">
        <w:t>iPads</w:t>
      </w:r>
      <w:proofErr w:type="spellEnd"/>
      <w:r w:rsidRPr="00DD5B25">
        <w:t xml:space="preserve">, and </w:t>
      </w:r>
      <w:proofErr w:type="spellStart"/>
      <w:r w:rsidRPr="00DD5B25">
        <w:t>Animoto</w:t>
      </w:r>
      <w:proofErr w:type="spellEnd"/>
      <w:r w:rsidRPr="00DD5B25">
        <w:t xml:space="preserve"> are </w:t>
      </w:r>
      <w:r>
        <w:t xml:space="preserve">considered a privilege that gives you an opportunity to show what you learn in a different format.  If you are not able to use the tools for their </w:t>
      </w:r>
      <w:r w:rsidR="008C2651">
        <w:t>intended purpose</w:t>
      </w:r>
      <w:r>
        <w:t>, they may be re</w:t>
      </w:r>
      <w:r w:rsidR="000B179D">
        <w:t>moved from your use at any time, y</w:t>
      </w:r>
      <w:r>
        <w:t xml:space="preserve">our subscription to </w:t>
      </w:r>
      <w:proofErr w:type="spellStart"/>
      <w:r>
        <w:t>Animoto</w:t>
      </w:r>
      <w:proofErr w:type="spellEnd"/>
      <w:r>
        <w:t xml:space="preserve"> may also be removed</w:t>
      </w:r>
      <w:r w:rsidR="000B179D">
        <w:t>;</w:t>
      </w:r>
      <w:r>
        <w:t xml:space="preserve"> and disc</w:t>
      </w:r>
      <w:r w:rsidR="008C2651">
        <w:t>iplinary actions can be taken</w:t>
      </w:r>
      <w:r>
        <w:t xml:space="preserve">. An alternate assignment may be given or a zero </w:t>
      </w:r>
      <w:r w:rsidR="008C2651">
        <w:t>may be entered for your</w:t>
      </w:r>
      <w:r w:rsidR="000B179D">
        <w:t xml:space="preserve"> grade if you violate these terms.</w:t>
      </w:r>
    </w:p>
    <w:p w14:paraId="109C5737" w14:textId="02C1EBD3" w:rsidR="00F16244" w:rsidRDefault="003D00FD" w:rsidP="003D00FD">
      <w:pPr>
        <w:spacing w:line="480" w:lineRule="auto"/>
        <w:jc w:val="center"/>
        <w:rPr>
          <w:b/>
        </w:rPr>
      </w:pPr>
      <w:r>
        <w:rPr>
          <w:b/>
        </w:rPr>
        <w:t>Laptops</w:t>
      </w:r>
    </w:p>
    <w:p w14:paraId="6480AD9B" w14:textId="4832A3BB" w:rsidR="003D00FD" w:rsidRDefault="003D00FD" w:rsidP="00DD5B25">
      <w:pPr>
        <w:pStyle w:val="ListParagraph"/>
        <w:numPr>
          <w:ilvl w:val="0"/>
          <w:numId w:val="10"/>
        </w:numPr>
        <w:spacing w:line="276" w:lineRule="auto"/>
      </w:pPr>
      <w:r>
        <w:t>When using the laptops, do not walk around with the laptop while it is on or open.</w:t>
      </w:r>
    </w:p>
    <w:p w14:paraId="4F56A2ED" w14:textId="5F9C56C3" w:rsidR="003D00FD" w:rsidRDefault="00DD5B25" w:rsidP="00DD5B25">
      <w:pPr>
        <w:pStyle w:val="ListParagraph"/>
        <w:numPr>
          <w:ilvl w:val="0"/>
          <w:numId w:val="10"/>
        </w:numPr>
        <w:spacing w:line="276" w:lineRule="auto"/>
      </w:pPr>
      <w:r>
        <w:t>Use the laptop for its intended purpose.  This does not include going to video sites, playing games, or any other a</w:t>
      </w:r>
      <w:r w:rsidR="000B179D">
        <w:t>rea not deemed necessary for</w:t>
      </w:r>
      <w:r>
        <w:t xml:space="preserve"> research.</w:t>
      </w:r>
    </w:p>
    <w:p w14:paraId="54CF6043" w14:textId="0BB96F8E" w:rsidR="00DD5B25" w:rsidRDefault="00DD5B25" w:rsidP="00DD5B25">
      <w:pPr>
        <w:pStyle w:val="ListParagraph"/>
        <w:numPr>
          <w:ilvl w:val="0"/>
          <w:numId w:val="10"/>
        </w:numPr>
        <w:spacing w:line="276" w:lineRule="auto"/>
      </w:pPr>
      <w:r>
        <w:t xml:space="preserve">The use of earphones will be allowed </w:t>
      </w:r>
      <w:r w:rsidR="000B179D">
        <w:t xml:space="preserve">only </w:t>
      </w:r>
      <w:r>
        <w:t xml:space="preserve">when creating your </w:t>
      </w:r>
      <w:proofErr w:type="spellStart"/>
      <w:r>
        <w:t>Animoto</w:t>
      </w:r>
      <w:proofErr w:type="spellEnd"/>
      <w:r>
        <w:t xml:space="preserve"> project.  They are not necessary until then.</w:t>
      </w:r>
    </w:p>
    <w:p w14:paraId="0D6B72C1" w14:textId="546F6892" w:rsidR="00DD5B25" w:rsidRPr="003D00FD" w:rsidRDefault="00DD5B25" w:rsidP="008C2651">
      <w:pPr>
        <w:pStyle w:val="ListParagraph"/>
        <w:numPr>
          <w:ilvl w:val="0"/>
          <w:numId w:val="10"/>
        </w:numPr>
        <w:spacing w:line="276" w:lineRule="auto"/>
      </w:pPr>
      <w:r>
        <w:t xml:space="preserve">Do not eat or drink near the laptops or </w:t>
      </w:r>
      <w:proofErr w:type="spellStart"/>
      <w:r>
        <w:t>iPads</w:t>
      </w:r>
      <w:proofErr w:type="spellEnd"/>
      <w:r>
        <w:t>.</w:t>
      </w:r>
    </w:p>
    <w:p w14:paraId="58CA9C1D" w14:textId="63B8C24D" w:rsidR="002D6699" w:rsidRDefault="00DD5B25" w:rsidP="000118E3">
      <w:pPr>
        <w:spacing w:line="480" w:lineRule="auto"/>
        <w:jc w:val="center"/>
        <w:rPr>
          <w:b/>
        </w:rPr>
      </w:pPr>
      <w:proofErr w:type="spellStart"/>
      <w:proofErr w:type="gramStart"/>
      <w:r>
        <w:rPr>
          <w:b/>
        </w:rPr>
        <w:t>iPads</w:t>
      </w:r>
      <w:proofErr w:type="spellEnd"/>
      <w:proofErr w:type="gramEnd"/>
    </w:p>
    <w:p w14:paraId="4202ED06" w14:textId="4052B2CD" w:rsidR="00DD5B25" w:rsidRDefault="00DD5B25" w:rsidP="00DD5B25">
      <w:pPr>
        <w:pStyle w:val="ListParagraph"/>
        <w:numPr>
          <w:ilvl w:val="0"/>
          <w:numId w:val="10"/>
        </w:numPr>
        <w:spacing w:line="360" w:lineRule="auto"/>
      </w:pPr>
      <w:r>
        <w:t xml:space="preserve">The </w:t>
      </w:r>
      <w:proofErr w:type="gramStart"/>
      <w:r>
        <w:t xml:space="preserve">use of the </w:t>
      </w:r>
      <w:proofErr w:type="spellStart"/>
      <w:r>
        <w:t>iPads</w:t>
      </w:r>
      <w:proofErr w:type="spellEnd"/>
      <w:r>
        <w:t xml:space="preserve"> include</w:t>
      </w:r>
      <w:proofErr w:type="gramEnd"/>
      <w:r>
        <w:t xml:space="preserve"> the</w:t>
      </w:r>
      <w:r w:rsidR="008C2651">
        <w:t xml:space="preserve"> same criteria as the laptops in addition to what is below.</w:t>
      </w:r>
    </w:p>
    <w:p w14:paraId="47DD3CFE" w14:textId="3FA2338C" w:rsidR="00DD5B25" w:rsidRDefault="00DD5B25" w:rsidP="00DD5B25">
      <w:pPr>
        <w:pStyle w:val="ListParagraph"/>
        <w:numPr>
          <w:ilvl w:val="0"/>
          <w:numId w:val="10"/>
        </w:numPr>
        <w:spacing w:line="360" w:lineRule="auto"/>
      </w:pPr>
      <w:r>
        <w:t xml:space="preserve">Do not use the </w:t>
      </w:r>
      <w:proofErr w:type="spellStart"/>
      <w:r>
        <w:t>iPads</w:t>
      </w:r>
      <w:proofErr w:type="spellEnd"/>
      <w:r>
        <w:t xml:space="preserve"> for </w:t>
      </w:r>
      <w:r w:rsidR="008C2651">
        <w:t xml:space="preserve">taking </w:t>
      </w:r>
      <w:r>
        <w:t xml:space="preserve">pictures, recordings, or games of any type. </w:t>
      </w:r>
    </w:p>
    <w:p w14:paraId="53BC5B23" w14:textId="579261B5" w:rsidR="00DD5B25" w:rsidRPr="008C2651" w:rsidRDefault="00DD5B25" w:rsidP="00EC5F50">
      <w:pPr>
        <w:pStyle w:val="ListParagraph"/>
        <w:numPr>
          <w:ilvl w:val="0"/>
          <w:numId w:val="10"/>
        </w:numPr>
        <w:spacing w:line="360" w:lineRule="auto"/>
      </w:pPr>
      <w:r>
        <w:t xml:space="preserve">Headphones are not needed when using the </w:t>
      </w:r>
      <w:proofErr w:type="spellStart"/>
      <w:r>
        <w:t>iPads</w:t>
      </w:r>
      <w:proofErr w:type="spellEnd"/>
      <w:r>
        <w:t xml:space="preserve"> for research.</w:t>
      </w:r>
    </w:p>
    <w:p w14:paraId="2753BBE3" w14:textId="24234BE6" w:rsidR="00DD5B25" w:rsidRDefault="00DD5B25" w:rsidP="00DD5B25">
      <w:pPr>
        <w:spacing w:line="480" w:lineRule="auto"/>
        <w:jc w:val="center"/>
        <w:rPr>
          <w:b/>
        </w:rPr>
      </w:pPr>
      <w:r>
        <w:rPr>
          <w:b/>
        </w:rPr>
        <w:t xml:space="preserve">Internet Sites </w:t>
      </w:r>
    </w:p>
    <w:p w14:paraId="525BB0FB" w14:textId="4CA049DD" w:rsidR="00DD5B25" w:rsidRDefault="00DD5B25" w:rsidP="00DD5B25">
      <w:pPr>
        <w:pStyle w:val="ListParagraph"/>
        <w:numPr>
          <w:ilvl w:val="0"/>
          <w:numId w:val="10"/>
        </w:numPr>
        <w:spacing w:line="360" w:lineRule="auto"/>
      </w:pPr>
      <w:r>
        <w:t>When you are researching a Website, keep track of where you are getting your information.  If you did not know the info</w:t>
      </w:r>
      <w:r w:rsidR="008C2651">
        <w:t>rmation</w:t>
      </w:r>
      <w:r>
        <w:t xml:space="preserve"> yourself, then it needs to be cited</w:t>
      </w:r>
      <w:r w:rsidR="008C2651">
        <w:t xml:space="preserve"> using a bibliographic card.</w:t>
      </w:r>
    </w:p>
    <w:p w14:paraId="22A16BE5" w14:textId="63F93F99" w:rsidR="00DD5B25" w:rsidRDefault="008C2651" w:rsidP="00DD5B25">
      <w:pPr>
        <w:pStyle w:val="ListParagraph"/>
        <w:numPr>
          <w:ilvl w:val="0"/>
          <w:numId w:val="10"/>
        </w:numPr>
        <w:spacing w:line="360" w:lineRule="auto"/>
      </w:pPr>
      <w:r>
        <w:t xml:space="preserve">The Internet has many sites that are </w:t>
      </w:r>
      <w:r w:rsidRPr="008C2651">
        <w:rPr>
          <w:b/>
        </w:rPr>
        <w:t>NOT</w:t>
      </w:r>
      <w:r>
        <w:t xml:space="preserve"> reliable.  If the website you are getting </w:t>
      </w:r>
      <w:r w:rsidR="000B179D">
        <w:t xml:space="preserve">information </w:t>
      </w:r>
      <w:r>
        <w:t xml:space="preserve">ends in </w:t>
      </w:r>
      <w:r w:rsidRPr="008C2651">
        <w:rPr>
          <w:b/>
        </w:rPr>
        <w:t>.</w:t>
      </w:r>
      <w:proofErr w:type="spellStart"/>
      <w:r w:rsidRPr="008C2651">
        <w:rPr>
          <w:b/>
        </w:rPr>
        <w:t>gov</w:t>
      </w:r>
      <w:proofErr w:type="spellEnd"/>
      <w:r>
        <w:t xml:space="preserve">, </w:t>
      </w:r>
      <w:r w:rsidRPr="008C2651">
        <w:rPr>
          <w:b/>
        </w:rPr>
        <w:t>.</w:t>
      </w:r>
      <w:proofErr w:type="spellStart"/>
      <w:r w:rsidRPr="008C2651">
        <w:rPr>
          <w:b/>
        </w:rPr>
        <w:t>edu</w:t>
      </w:r>
      <w:proofErr w:type="spellEnd"/>
      <w:r>
        <w:t xml:space="preserve">, or </w:t>
      </w:r>
      <w:r w:rsidRPr="008C2651">
        <w:rPr>
          <w:b/>
        </w:rPr>
        <w:t>.org</w:t>
      </w:r>
      <w:r>
        <w:t>, they are usually accurate and may be used.</w:t>
      </w:r>
    </w:p>
    <w:p w14:paraId="628BEB7A" w14:textId="11CFD63B" w:rsidR="008C2651" w:rsidRPr="008C2651" w:rsidRDefault="008C2651" w:rsidP="008C2651">
      <w:pPr>
        <w:pStyle w:val="ListParagraph"/>
        <w:numPr>
          <w:ilvl w:val="0"/>
          <w:numId w:val="10"/>
        </w:numPr>
        <w:spacing w:line="360" w:lineRule="auto"/>
      </w:pPr>
      <w:r w:rsidRPr="006A34FA">
        <w:rPr>
          <w:b/>
        </w:rPr>
        <w:t>Wikipedia and Answers.com are t</w:t>
      </w:r>
      <w:r w:rsidR="000B179D" w:rsidRPr="006A34FA">
        <w:rPr>
          <w:b/>
        </w:rPr>
        <w:t>w</w:t>
      </w:r>
      <w:r w:rsidRPr="006A34FA">
        <w:rPr>
          <w:b/>
        </w:rPr>
        <w:t xml:space="preserve">o </w:t>
      </w:r>
      <w:r w:rsidRPr="006A34FA">
        <w:rPr>
          <w:b/>
          <w:i/>
          <w:u w:val="single"/>
        </w:rPr>
        <w:t>unreliable</w:t>
      </w:r>
      <w:r w:rsidRPr="006A34FA">
        <w:rPr>
          <w:b/>
        </w:rPr>
        <w:t xml:space="preserve"> sites.</w:t>
      </w:r>
      <w:r>
        <w:t xml:space="preserve"> If you do use Wikipedia, find another site that verifies the informati</w:t>
      </w:r>
      <w:r w:rsidR="000B179D">
        <w:t>on you gathered.  Answers.com</w:t>
      </w:r>
      <w:r w:rsidR="006A34FA">
        <w:t>, Yahoo answers, etc.</w:t>
      </w:r>
      <w:r w:rsidR="000B179D">
        <w:t xml:space="preserve"> may</w:t>
      </w:r>
      <w:r>
        <w:t xml:space="preserve"> not to be used.</w:t>
      </w:r>
    </w:p>
    <w:p w14:paraId="2CD59FE2" w14:textId="4D82FFA6" w:rsidR="008C2651" w:rsidRDefault="008C2651" w:rsidP="008C2651">
      <w:pPr>
        <w:spacing w:line="480" w:lineRule="auto"/>
        <w:jc w:val="center"/>
        <w:rPr>
          <w:b/>
        </w:rPr>
      </w:pPr>
      <w:r>
        <w:rPr>
          <w:b/>
        </w:rPr>
        <w:t>Quick Tips</w:t>
      </w:r>
    </w:p>
    <w:p w14:paraId="42200C7D" w14:textId="246D7ADB" w:rsidR="008C2651" w:rsidRDefault="008C2651" w:rsidP="008C2651">
      <w:pPr>
        <w:pStyle w:val="ListParagraph"/>
        <w:numPr>
          <w:ilvl w:val="0"/>
          <w:numId w:val="10"/>
        </w:numPr>
        <w:spacing w:line="360" w:lineRule="auto"/>
      </w:pPr>
      <w:r>
        <w:t xml:space="preserve">When using the Laptops, if you try to log in and it says </w:t>
      </w:r>
      <w:r w:rsidRPr="008C2651">
        <w:rPr>
          <w:b/>
          <w:u w:val="single"/>
        </w:rPr>
        <w:t>no log on server</w:t>
      </w:r>
      <w:r>
        <w:t>.  Turn the laptop off.  Turn it back on and wait between 1-5 minutes before attempting to log on again.  The laptop needs time to locate the wireless signal to connect.  Be patient and do not call me over.  Understand that I cannot do anything about the issue with the Log on servers.</w:t>
      </w:r>
    </w:p>
    <w:p w14:paraId="1FCDEF39" w14:textId="77777777" w:rsidR="008C2651" w:rsidRPr="008C2651" w:rsidRDefault="008C2651" w:rsidP="008C2651">
      <w:pPr>
        <w:pStyle w:val="ListParagraph"/>
        <w:numPr>
          <w:ilvl w:val="0"/>
          <w:numId w:val="10"/>
        </w:numPr>
        <w:spacing w:line="360" w:lineRule="auto"/>
      </w:pPr>
      <w:r>
        <w:t>When searching on Yahoo, Google, or Bing…put your search queries in quotation marks.  You should also use Boolean searches with AND, OR, NOT.</w:t>
      </w:r>
    </w:p>
    <w:sectPr w:rsidR="008C2651" w:rsidRPr="008C2651" w:rsidSect="00284BCF">
      <w:headerReference w:type="default" r:id="rId8"/>
      <w:footerReference w:type="default" r:id="rId9"/>
      <w:pgSz w:w="12240" w:h="15840"/>
      <w:pgMar w:top="1170" w:right="720" w:bottom="990" w:left="81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6D424A" w14:textId="77777777" w:rsidR="00DD5B25" w:rsidRDefault="00DD5B25" w:rsidP="00EC0E08">
      <w:r>
        <w:separator/>
      </w:r>
    </w:p>
  </w:endnote>
  <w:endnote w:type="continuationSeparator" w:id="0">
    <w:p w14:paraId="48068383" w14:textId="77777777" w:rsidR="00DD5B25" w:rsidRDefault="00DD5B25" w:rsidP="00EC0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BBB1DA" w14:textId="222070DD" w:rsidR="00DD5B25" w:rsidRDefault="008C2651" w:rsidP="0096122B">
    <w:pPr>
      <w:pStyle w:val="Footer"/>
      <w:jc w:val="center"/>
    </w:pPr>
    <w:r>
      <w:t>Technology Terms and Conditions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B5569A" w14:textId="77777777" w:rsidR="00DD5B25" w:rsidRDefault="00DD5B25" w:rsidP="00EC0E08">
      <w:r>
        <w:separator/>
      </w:r>
    </w:p>
  </w:footnote>
  <w:footnote w:type="continuationSeparator" w:id="0">
    <w:p w14:paraId="7D3E78ED" w14:textId="77777777" w:rsidR="00DD5B25" w:rsidRDefault="00DD5B25" w:rsidP="00EC0E0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C96599" w14:textId="77777777" w:rsidR="00DD5B25" w:rsidRDefault="00DD5B25" w:rsidP="00EC0E08">
    <w:pPr>
      <w:pStyle w:val="Header"/>
    </w:pPr>
    <w:r>
      <w:t>Name:</w:t>
    </w:r>
    <w:r>
      <w:tab/>
      <w:t>Period:</w:t>
    </w:r>
    <w:r>
      <w:tab/>
      <w:t>Date: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1B2B"/>
    <w:multiLevelType w:val="hybridMultilevel"/>
    <w:tmpl w:val="50322690"/>
    <w:lvl w:ilvl="0" w:tplc="A1C4837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C697A"/>
    <w:multiLevelType w:val="hybridMultilevel"/>
    <w:tmpl w:val="79DA3844"/>
    <w:lvl w:ilvl="0" w:tplc="081C5D8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D5242"/>
    <w:multiLevelType w:val="hybridMultilevel"/>
    <w:tmpl w:val="DAE87296"/>
    <w:lvl w:ilvl="0" w:tplc="E666624A">
      <w:start w:val="2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DB21C4"/>
    <w:multiLevelType w:val="hybridMultilevel"/>
    <w:tmpl w:val="CED69E32"/>
    <w:lvl w:ilvl="0" w:tplc="83806E2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1342E"/>
    <w:multiLevelType w:val="hybridMultilevel"/>
    <w:tmpl w:val="CED69E32"/>
    <w:lvl w:ilvl="0" w:tplc="83806E2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C824E3"/>
    <w:multiLevelType w:val="hybridMultilevel"/>
    <w:tmpl w:val="A5367778"/>
    <w:lvl w:ilvl="0" w:tplc="322064E8">
      <w:start w:val="2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BF3886"/>
    <w:multiLevelType w:val="hybridMultilevel"/>
    <w:tmpl w:val="960E2112"/>
    <w:lvl w:ilvl="0" w:tplc="CD780A40">
      <w:start w:val="11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D776693"/>
    <w:multiLevelType w:val="hybridMultilevel"/>
    <w:tmpl w:val="CED69E32"/>
    <w:lvl w:ilvl="0" w:tplc="83806E2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9A3E55"/>
    <w:multiLevelType w:val="hybridMultilevel"/>
    <w:tmpl w:val="1F0ECCAE"/>
    <w:lvl w:ilvl="0" w:tplc="44781F44">
      <w:start w:val="3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9975C3"/>
    <w:multiLevelType w:val="hybridMultilevel"/>
    <w:tmpl w:val="F7DAF30C"/>
    <w:lvl w:ilvl="0" w:tplc="21F03C26">
      <w:start w:val="3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4"/>
  </w:num>
  <w:num w:numId="5">
    <w:abstractNumId w:val="2"/>
  </w:num>
  <w:num w:numId="6">
    <w:abstractNumId w:val="9"/>
  </w:num>
  <w:num w:numId="7">
    <w:abstractNumId w:val="1"/>
  </w:num>
  <w:num w:numId="8">
    <w:abstractNumId w:val="5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E08"/>
    <w:rsid w:val="000118E3"/>
    <w:rsid w:val="000B179D"/>
    <w:rsid w:val="00127F9B"/>
    <w:rsid w:val="00167C3A"/>
    <w:rsid w:val="00284BCF"/>
    <w:rsid w:val="002D6699"/>
    <w:rsid w:val="00303C4D"/>
    <w:rsid w:val="003263EF"/>
    <w:rsid w:val="003D00FD"/>
    <w:rsid w:val="004D5137"/>
    <w:rsid w:val="00636194"/>
    <w:rsid w:val="006A34FA"/>
    <w:rsid w:val="00736A65"/>
    <w:rsid w:val="008C2651"/>
    <w:rsid w:val="0096122B"/>
    <w:rsid w:val="00DD5B25"/>
    <w:rsid w:val="00EC0E08"/>
    <w:rsid w:val="00EC5F50"/>
    <w:rsid w:val="00F16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9B4BA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0E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0E08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C0E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0E08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EC0E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0E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0E08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C0E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0E08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EC0E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327</Words>
  <Characters>1864</Characters>
  <Application>Microsoft Macintosh Word</Application>
  <DocSecurity>0</DocSecurity>
  <Lines>15</Lines>
  <Paragraphs>4</Paragraphs>
  <ScaleCrop>false</ScaleCrop>
  <Company/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Echevarria</dc:creator>
  <cp:keywords/>
  <dc:description/>
  <cp:lastModifiedBy>M.  Echevarria</cp:lastModifiedBy>
  <cp:revision>5</cp:revision>
  <cp:lastPrinted>2013-11-17T22:13:00Z</cp:lastPrinted>
  <dcterms:created xsi:type="dcterms:W3CDTF">2013-11-17T22:16:00Z</dcterms:created>
  <dcterms:modified xsi:type="dcterms:W3CDTF">2014-01-26T22:37:00Z</dcterms:modified>
</cp:coreProperties>
</file>